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BA9" w:rsidRDefault="00145BA9">
      <w:pPr>
        <w:rPr>
          <w:noProof/>
        </w:rPr>
      </w:pPr>
      <w:r>
        <w:rPr>
          <w:noProof/>
        </w:rPr>
        <w:drawing>
          <wp:inline distT="0" distB="0" distL="0" distR="0" wp14:anchorId="20C1270B" wp14:editId="2D03A285">
            <wp:extent cx="5731510" cy="8094805"/>
            <wp:effectExtent l="0" t="0" r="2540" b="1905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BA9" w:rsidRDefault="00145BA9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F7E93C4" wp14:editId="35F7C309">
            <wp:extent cx="5731510" cy="8094805"/>
            <wp:effectExtent l="0" t="0" r="2540" b="1905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4532" w:type="dxa"/>
        <w:tblInd w:w="-176" w:type="dxa"/>
        <w:tblLook w:val="04A0" w:firstRow="1" w:lastRow="0" w:firstColumn="1" w:lastColumn="0" w:noHBand="0" w:noVBand="1"/>
      </w:tblPr>
      <w:tblGrid>
        <w:gridCol w:w="839"/>
        <w:gridCol w:w="2706"/>
        <w:gridCol w:w="992"/>
        <w:gridCol w:w="641"/>
        <w:gridCol w:w="1700"/>
        <w:gridCol w:w="1701"/>
        <w:gridCol w:w="1417"/>
        <w:gridCol w:w="1701"/>
        <w:gridCol w:w="1701"/>
        <w:gridCol w:w="1134"/>
      </w:tblGrid>
      <w:tr w:rsidR="00E23BEF" w:rsidRPr="00E23BEF" w:rsidTr="00E23BEF">
        <w:trPr>
          <w:trHeight w:val="435"/>
        </w:trPr>
        <w:tc>
          <w:tcPr>
            <w:tcW w:w="145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lastRenderedPageBreak/>
              <w:t xml:space="preserve">                                                               </w:t>
            </w: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แบบแสดงรายการ ปริมาณงาน ค่าวัสดุ และค่าแรงงาน</w:t>
            </w: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 xml:space="preserve">แบบ </w:t>
            </w:r>
            <w:proofErr w:type="spellStart"/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ปร</w:t>
            </w:r>
            <w:proofErr w:type="spellEnd"/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.</w:t>
            </w: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4</w:t>
            </w:r>
          </w:p>
        </w:tc>
      </w:tr>
      <w:tr w:rsidR="00E23BEF" w:rsidRPr="00E23BEF" w:rsidTr="00E23BEF">
        <w:trPr>
          <w:trHeight w:val="435"/>
        </w:trPr>
        <w:tc>
          <w:tcPr>
            <w:tcW w:w="145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ประมาณราคา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โครงการก่อสร้างเขื่อนน้ำล้น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คสล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 คลองนอกท่า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(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ระหว่างชุมชนหลังเขาขุนพนม -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ชุมชนนาเสน-บ้านปึก)</w:t>
            </w:r>
          </w:p>
        </w:tc>
      </w:tr>
      <w:tr w:rsidR="00E23BEF" w:rsidRPr="00E23BEF" w:rsidTr="00E23BEF">
        <w:trPr>
          <w:trHeight w:val="435"/>
        </w:trPr>
        <w:tc>
          <w:tcPr>
            <w:tcW w:w="145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สถานที่ก่อสร้าง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หมู่ที่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3  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ตำบลบ้านเกาะ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อำเภอพรหมคีรี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จังหวัดนครศรีธรรมราช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</w:t>
            </w:r>
          </w:p>
        </w:tc>
      </w:tr>
      <w:tr w:rsidR="00E23BEF" w:rsidRPr="00E23BEF" w:rsidTr="00E23BEF">
        <w:trPr>
          <w:trHeight w:val="435"/>
        </w:trPr>
        <w:tc>
          <w:tcPr>
            <w:tcW w:w="145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เจ้าของ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เทศบาลตำบลพรหมโลก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อำเภอพรหมคีรี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จังหวัดนครศรีธรรมราช</w:t>
            </w:r>
          </w:p>
        </w:tc>
      </w:tr>
      <w:tr w:rsidR="00E23BEF" w:rsidRPr="00E23BEF" w:rsidTr="00E23BEF">
        <w:trPr>
          <w:trHeight w:val="435"/>
        </w:trPr>
        <w:tc>
          <w:tcPr>
            <w:tcW w:w="145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ประมาณการเมื่อวันที่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3   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เดือน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กรกฎาคม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พ.ศ.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2558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ลำดับที่</w:t>
            </w:r>
          </w:p>
        </w:tc>
        <w:tc>
          <w:tcPr>
            <w:tcW w:w="27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รายการ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</w:t>
            </w: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จำนวน</w:t>
            </w: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หน่วย</w:t>
            </w:r>
          </w:p>
        </w:tc>
        <w:tc>
          <w:tcPr>
            <w:tcW w:w="34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ราคาวัสดุสิ่งของ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ค่าแรง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รวมค่าวัสดุและแรงงาน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27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ราคาต่อหน่วย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จำนวนเงิน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ราคาต่อหน่วย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จำนวนเงิน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หมวดงานวิศวกรรมโครงสร้าง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1.1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ขุดดิน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150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-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103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15,450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15,450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1.2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เสาเข็ม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คอร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E23BEF">
              <w:rPr>
                <w:rFonts w:ascii="Agency FB" w:eastAsia="Times New Roman" w:hAnsi="Agency FB" w:cs="Cordia New"/>
                <w:sz w:val="24"/>
                <w:szCs w:val="24"/>
              </w:rPr>
              <w:t>Ø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0.25x0.25x5 </w:t>
            </w:r>
            <w:proofErr w:type="gram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ม. .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34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ต้น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1,713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58,242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820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27,880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86,122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Dowel BAR 4 DB 12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มม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ยาว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4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1.3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สกัดหัวเข็ม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34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ต้น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-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80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2,720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  2,720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1.4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คอนกรีตหยาบ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28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1,732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48,496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245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6,860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55,356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1.5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คอนกรีตโครงสร้าง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320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ksc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186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2,102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390,972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245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45,570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436,542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1.6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แบบหล่อคอนกรีต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353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ตร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.ม.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320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112,960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-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112,960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ค่าแรงแบบหล่อ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380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ตร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.ม.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-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103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39,140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39,140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lastRenderedPageBreak/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ไม้เคร่า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105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ลบ.ฟ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320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33,600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-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33,600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ค้ำยัน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88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ลบ.ฟ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320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28,160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-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28,160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ตะปู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88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กก.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51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4,488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-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  4,488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1.7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เหล็กเสริมคอนกรีต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proofErr w:type="gram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เหล็ก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DB</w:t>
            </w:r>
            <w:proofErr w:type="gramEnd"/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20 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มม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14.573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ตัน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22,766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331,769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2,800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40,804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372,573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proofErr w:type="gram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เหล็ก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DB</w:t>
            </w:r>
            <w:proofErr w:type="gramEnd"/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12 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มม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4.750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ตัน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20,783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98,719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2,800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13,300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112,019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ลวดผูกเหล็ก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570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กก.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43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24,510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-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24,510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เหล็ก </w:t>
            </w:r>
            <w:proofErr w:type="gramStart"/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RB  9</w:t>
            </w:r>
            <w:proofErr w:type="gramEnd"/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มม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0.550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ตัน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22,006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12,103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2,800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1,540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13,643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proofErr w:type="gram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หินเรียง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15</w:t>
            </w:r>
            <w:proofErr w:type="gramEnd"/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- 30 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ซม.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60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500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30,000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150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9,000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39,000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proofErr w:type="gram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เหล็ก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wire</w:t>
            </w:r>
            <w:proofErr w:type="gramEnd"/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mesh  Ø  3.8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มม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.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@ 0.20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120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ตร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.ม.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40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4,800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600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  5,400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E23BEF">
        <w:trPr>
          <w:trHeight w:val="43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                          1,381,684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</w:tbl>
    <w:p w:rsidR="00145BA9" w:rsidRDefault="00145BA9">
      <w:pPr>
        <w:rPr>
          <w:noProof/>
        </w:rPr>
      </w:pPr>
    </w:p>
    <w:tbl>
      <w:tblPr>
        <w:tblW w:w="15282" w:type="dxa"/>
        <w:tblInd w:w="-318" w:type="dxa"/>
        <w:tblLook w:val="04A0" w:firstRow="1" w:lastRow="0" w:firstColumn="1" w:lastColumn="0" w:noHBand="0" w:noVBand="1"/>
      </w:tblPr>
      <w:tblGrid>
        <w:gridCol w:w="411"/>
        <w:gridCol w:w="429"/>
        <w:gridCol w:w="402"/>
        <w:gridCol w:w="2870"/>
        <w:gridCol w:w="696"/>
        <w:gridCol w:w="282"/>
        <w:gridCol w:w="1276"/>
        <w:gridCol w:w="929"/>
        <w:gridCol w:w="488"/>
        <w:gridCol w:w="435"/>
        <w:gridCol w:w="1125"/>
        <w:gridCol w:w="1288"/>
        <w:gridCol w:w="129"/>
        <w:gridCol w:w="951"/>
        <w:gridCol w:w="608"/>
        <w:gridCol w:w="352"/>
        <w:gridCol w:w="1349"/>
        <w:gridCol w:w="1262"/>
      </w:tblGrid>
      <w:tr w:rsidR="00E23BEF" w:rsidRPr="00E23BEF" w:rsidTr="003B6EA0">
        <w:trPr>
          <w:trHeight w:val="435"/>
        </w:trPr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lastRenderedPageBreak/>
              <w:t>ลำดับที่</w:t>
            </w:r>
          </w:p>
        </w:tc>
        <w:tc>
          <w:tcPr>
            <w:tcW w:w="3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รายการ</w:t>
            </w:r>
          </w:p>
        </w:tc>
        <w:tc>
          <w:tcPr>
            <w:tcW w:w="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จำนวน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หน่วย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ราคาวัสดุสิ่งของ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ค่าแรง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รวมค่าวัสดุและแรงงาน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E23BEF" w:rsidRPr="00E23BEF" w:rsidTr="003B6EA0">
        <w:trPr>
          <w:trHeight w:val="435"/>
        </w:trPr>
        <w:tc>
          <w:tcPr>
            <w:tcW w:w="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3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ราคาต่อหน่วย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จำนวนเงิน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ราคาต่อหน่วย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จำนวนเงิน</w:t>
            </w: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</w:p>
        </w:tc>
      </w:tr>
      <w:tr w:rsidR="00E23BEF" w:rsidRPr="00E23BEF" w:rsidTr="003B6EA0">
        <w:trPr>
          <w:trHeight w:val="435"/>
        </w:trPr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1.8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ดิน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135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180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24,300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- 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24,300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E23BEF" w:rsidRPr="00E23BEF" w:rsidTr="003B6EA0">
        <w:trPr>
          <w:trHeight w:val="435"/>
        </w:trPr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1.9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งานขุดขนย้ายดิน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300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-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35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10,500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10,500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E23BEF" w:rsidRPr="00E23BEF" w:rsidTr="003B6EA0">
        <w:trPr>
          <w:trHeight w:val="435"/>
        </w:trPr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1.10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งานประตูระบายน้ำ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E23BEF" w:rsidRPr="00E23BEF" w:rsidTr="003B6EA0">
        <w:trPr>
          <w:trHeight w:val="567"/>
        </w:trPr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proofErr w:type="gram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เหล็ก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WF</w:t>
            </w:r>
            <w:proofErr w:type="gramEnd"/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150x150x7 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มม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7.50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เมตร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1,417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10,628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153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1,148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11,776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</w:tr>
      <w:tr w:rsidR="00E23BEF" w:rsidRPr="00E23BEF" w:rsidTr="003B6EA0">
        <w:trPr>
          <w:trHeight w:val="435"/>
        </w:trPr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proofErr w:type="gram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เหล็ก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L</w:t>
            </w:r>
            <w:proofErr w:type="gramEnd"/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0.50x0.50x5 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มม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เมตร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115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805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150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1,050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  1,855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3B6EA0">
        <w:trPr>
          <w:trHeight w:val="435"/>
        </w:trPr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1.11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งานเบี่ยงทางน้ำ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3B6EA0">
        <w:trPr>
          <w:trHeight w:val="435"/>
        </w:trPr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ท่อ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คสล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Ø  1.00x1.00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ม.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16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ท่อน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1,217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19,472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300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4,800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24,272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3B6EA0">
        <w:trPr>
          <w:trHeight w:val="435"/>
        </w:trPr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งานขุดดินทำคันดินกันน้ำ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300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65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19,500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- 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19,500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3B6EA0">
        <w:trPr>
          <w:trHeight w:val="435"/>
        </w:trPr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1.12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งานพื้นคอนกรีตหัวฝายน้ำล้น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3B6EA0">
        <w:trPr>
          <w:trHeight w:val="435"/>
        </w:trPr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คอนกรีต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320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ksc</w:t>
            </w:r>
            <w:proofErr w:type="spellEnd"/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11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ลบ.ม.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2,102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23,122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245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2,695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25,817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3B6EA0">
        <w:trPr>
          <w:trHeight w:val="435"/>
        </w:trPr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- </w:t>
            </w:r>
            <w:proofErr w:type="gram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เหล็ก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wire</w:t>
            </w:r>
            <w:proofErr w:type="gramEnd"/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mesh  Ø  3.8 </w:t>
            </w: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มม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 xml:space="preserve">. </w:t>
            </w: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@ 0.20 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69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proofErr w:type="spellStart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ตร</w:t>
            </w:r>
            <w:proofErr w:type="spellEnd"/>
            <w:r w:rsidRPr="00E23BEF">
              <w:rPr>
                <w:rFonts w:ascii="Cordia New" w:eastAsia="Times New Roman" w:hAnsi="Cordia New" w:cs="Cordia New"/>
                <w:sz w:val="24"/>
                <w:szCs w:val="24"/>
                <w:cs/>
              </w:rPr>
              <w:t>.ม.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40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2,760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5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345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 xml:space="preserve">                                           3,105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3B6EA0">
        <w:trPr>
          <w:trHeight w:val="435"/>
        </w:trPr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                            121,125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E23BEF" w:rsidRPr="00E23BEF" w:rsidTr="003B6EA0">
        <w:trPr>
          <w:trHeight w:val="435"/>
        </w:trPr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3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  <w:cs/>
              </w:rPr>
              <w:t>รวมทั้งสิ้น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BEF" w:rsidRPr="00E23BEF" w:rsidRDefault="00E23BEF" w:rsidP="00E23BEF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b/>
                <w:bCs/>
                <w:sz w:val="24"/>
                <w:szCs w:val="24"/>
              </w:rPr>
              <w:t xml:space="preserve">                           1,502,809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BEF" w:rsidRPr="00E23BEF" w:rsidRDefault="00E23BEF" w:rsidP="00E23BEF">
            <w:pPr>
              <w:spacing w:after="0" w:line="240" w:lineRule="auto"/>
              <w:rPr>
                <w:rFonts w:ascii="Cordia New" w:eastAsia="Times New Roman" w:hAnsi="Cordia New" w:cs="Cordia New"/>
                <w:sz w:val="24"/>
                <w:szCs w:val="24"/>
              </w:rPr>
            </w:pPr>
            <w:r w:rsidRPr="00E23BEF">
              <w:rPr>
                <w:rFonts w:ascii="Cordia New" w:eastAsia="Times New Roman" w:hAnsi="Cordia New" w:cs="Cordia New"/>
                <w:sz w:val="24"/>
                <w:szCs w:val="24"/>
              </w:rPr>
              <w:t> </w:t>
            </w: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65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lastRenderedPageBreak/>
              <w:t xml:space="preserve">                                                       </w:t>
            </w:r>
            <w:r w:rsidRPr="003B6EA0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แบบสรุปค่าก่อสร้าง</w:t>
            </w:r>
            <w:r w:rsidRPr="003B6EA0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 xml:space="preserve">                                             </w:t>
            </w:r>
            <w:proofErr w:type="spellStart"/>
            <w:r w:rsidRPr="003B6EA0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แบบปร</w:t>
            </w:r>
            <w:proofErr w:type="spellEnd"/>
            <w:r w:rsidRPr="003B6EA0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.</w:t>
            </w:r>
            <w:r w:rsidRPr="003B6EA0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>5 (</w:t>
            </w:r>
            <w:r w:rsidRPr="003B6EA0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ก)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ส่วนราชการ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ฝ่าย/งาน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สาธารณูปโภค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สำนัก/กอง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ช่าง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11300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ชื่อโครงการ/งานก่อสร้าง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 xml:space="preserve">ก่อสร้างเขื่อนน้ำล้น </w:t>
            </w:r>
            <w:proofErr w:type="spellStart"/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คสล</w:t>
            </w:r>
            <w:proofErr w:type="spellEnd"/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. คลองนอกท่า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(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ระหว่างชุมชนหลังเขาขุนพนม - ชุมชนนาเสนบ้านปึก)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สถานที่ก่อสร้าง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หมู่ที่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3 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ตำบลบ้านเกาะ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อำเภอพรหมคีรี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จังหวัดนครศรีธรรมราช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หน่วยงานออกแบบแปลนและรายการ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กองช่าง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แบบเลขที่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รายการที่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ประมาณราคาตามแบบ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</w:t>
            </w:r>
            <w:proofErr w:type="spellStart"/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</w:t>
            </w:r>
            <w:proofErr w:type="spellEnd"/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.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4                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จำนวน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2       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แผ่น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ประมาณราคาเมื่อวันที่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3  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เดือน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กรกฎาคม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 xml:space="preserve">พ.ศ.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2558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35"/>
        </w:trPr>
        <w:tc>
          <w:tcPr>
            <w:tcW w:w="83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EA0" w:rsidRPr="003B6EA0" w:rsidRDefault="003B6EA0" w:rsidP="003B6EA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3B6EA0">
              <w:rPr>
                <w:rFonts w:ascii="Cordia New" w:eastAsia="Times New Roman" w:hAnsi="Cordia New" w:cs="Cordia New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35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EA0" w:rsidRPr="003B6EA0" w:rsidRDefault="003B6EA0" w:rsidP="003B6EA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3B6EA0">
              <w:rPr>
                <w:rFonts w:ascii="Cordia New" w:eastAsia="Times New Roman" w:hAnsi="Cordia New" w:cs="Cordia New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248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EA0" w:rsidRPr="003B6EA0" w:rsidRDefault="003B6EA0" w:rsidP="003B6EA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3B6EA0">
              <w:rPr>
                <w:rFonts w:ascii="Cordia New" w:eastAsia="Times New Roman" w:hAnsi="Cordia New" w:cs="Cordia New"/>
                <w:b/>
                <w:bCs/>
                <w:sz w:val="28"/>
                <w:cs/>
              </w:rPr>
              <w:t>ค่างานต้นทุน</w:t>
            </w:r>
          </w:p>
        </w:tc>
        <w:tc>
          <w:tcPr>
            <w:tcW w:w="9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EA0" w:rsidRPr="003B6EA0" w:rsidRDefault="003B6EA0" w:rsidP="003B6EA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3B6EA0">
              <w:rPr>
                <w:rFonts w:ascii="Cordia New" w:eastAsia="Times New Roman" w:hAnsi="Cordia New" w:cs="Cordia New"/>
                <w:b/>
                <w:bCs/>
                <w:sz w:val="28"/>
              </w:rPr>
              <w:t>Factor F</w:t>
            </w:r>
          </w:p>
        </w:tc>
        <w:tc>
          <w:tcPr>
            <w:tcW w:w="241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EA0" w:rsidRPr="003B6EA0" w:rsidRDefault="003B6EA0" w:rsidP="003B6EA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3B6EA0">
              <w:rPr>
                <w:rFonts w:ascii="Cordia New" w:eastAsia="Times New Roman" w:hAnsi="Cordia New" w:cs="Cordia New"/>
                <w:b/>
                <w:bCs/>
                <w:sz w:val="28"/>
                <w:cs/>
              </w:rPr>
              <w:t>ค่าก่อสร้าง</w:t>
            </w: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EA0" w:rsidRPr="003B6EA0" w:rsidRDefault="003B6EA0" w:rsidP="003B6EA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  <w:r w:rsidRPr="003B6EA0">
              <w:rPr>
                <w:rFonts w:ascii="Cordia New" w:eastAsia="Times New Roman" w:hAnsi="Cordia New" w:cs="Cordia New"/>
                <w:b/>
                <w:bCs/>
                <w:sz w:val="28"/>
                <w:cs/>
              </w:rPr>
              <w:t>หมายเหตุ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35"/>
        </w:trPr>
        <w:tc>
          <w:tcPr>
            <w:tcW w:w="83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35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248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9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24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28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1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ประเภทงานอาคาร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2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ประเภทงานทาง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1,502,809 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1.2726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1,912,475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3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ประเภทงานชลประทาน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4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ประเภทงานสะพานและท่อเชื่อม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เงื่อนไข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เงินล่วงหน้าจ่าย.........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0.....…%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เงินประกันผลงานหัก....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0.…%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ดอกเบี้ยเงินกู้..........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7......…%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lastRenderedPageBreak/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ภาษีมูลค่าเพิ่ม........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7........…%.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รวมค่าก่อสร้างเป็นเงินทั้งสิ้น</w:t>
            </w:r>
          </w:p>
        </w:tc>
        <w:tc>
          <w:tcPr>
            <w:tcW w:w="24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1,912,475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คิดเป็นเงินประมาณ</w:t>
            </w:r>
          </w:p>
        </w:tc>
        <w:tc>
          <w:tcPr>
            <w:tcW w:w="2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 xml:space="preserve">            1,912,000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1046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ตัวอักษร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</w:t>
            </w:r>
            <w:r w:rsidRPr="003B6EA0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 xml:space="preserve">  (</w:t>
            </w:r>
            <w:r w:rsidRPr="003B6EA0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หนึ่งล้านเก้าแสนหนึ่งหมื่นสองพันบาทถ้วน)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3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3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               </w:t>
            </w:r>
            <w:r w:rsidRPr="003B6EA0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 xml:space="preserve">            </w:t>
            </w:r>
            <w:r w:rsidRPr="003B6EA0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คณะกรรมการกำหนดราคากลาง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3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28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04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ลงชื่อ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.............................................................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ประธานกรรมการกำหนดราคากลาง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                                      (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นายพนม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จตุรลาวัลย์)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3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142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ลงชื่อ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...........................................................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กรรมการกำหนดราคากลาง</w:t>
            </w: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                             (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นายธนภัทร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proofErr w:type="spellStart"/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จันทรประสูตร</w:t>
            </w:r>
            <w:proofErr w:type="spellEnd"/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)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3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2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  <w:tc>
          <w:tcPr>
            <w:tcW w:w="1142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ลงชื่อ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........................................................... 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กรรมการกำหนดราคากลาง</w:t>
            </w:r>
          </w:p>
        </w:tc>
      </w:tr>
      <w:tr w:rsidR="003B6EA0" w:rsidRPr="003B6EA0" w:rsidTr="003B6EA0">
        <w:trPr>
          <w:gridBefore w:val="1"/>
          <w:gridAfter w:val="2"/>
          <w:wBefore w:w="411" w:type="dxa"/>
          <w:wAfter w:w="2611" w:type="dxa"/>
          <w:trHeight w:val="480"/>
        </w:trPr>
        <w:tc>
          <w:tcPr>
            <w:tcW w:w="113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                                                                (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นายอับดุลมาเล็ก</w:t>
            </w:r>
            <w:r w:rsidRPr="003B6EA0">
              <w:rPr>
                <w:rFonts w:ascii="Cordia New" w:eastAsia="Times New Roman" w:hAnsi="Cordia New" w:cs="Cordia New"/>
                <w:sz w:val="32"/>
                <w:szCs w:val="32"/>
              </w:rPr>
              <w:t xml:space="preserve">  </w:t>
            </w:r>
            <w:proofErr w:type="spellStart"/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เจ๊ะ</w:t>
            </w:r>
            <w:proofErr w:type="spellEnd"/>
            <w:r w:rsidRPr="003B6EA0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หะมะ)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EA0" w:rsidRPr="003B6EA0" w:rsidRDefault="003B6EA0" w:rsidP="003B6EA0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</w:tbl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  <w:bookmarkStart w:id="0" w:name="_GoBack"/>
      <w:bookmarkEnd w:id="0"/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>
      <w:pPr>
        <w:rPr>
          <w:noProof/>
        </w:rPr>
      </w:pPr>
    </w:p>
    <w:p w:rsidR="00145BA9" w:rsidRDefault="00145BA9"/>
    <w:sectPr w:rsidR="00145BA9" w:rsidSect="00145B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C98" w:rsidRDefault="00192C98" w:rsidP="00145BA9">
      <w:pPr>
        <w:spacing w:after="0" w:line="240" w:lineRule="auto"/>
      </w:pPr>
      <w:r>
        <w:separator/>
      </w:r>
    </w:p>
  </w:endnote>
  <w:endnote w:type="continuationSeparator" w:id="0">
    <w:p w:rsidR="00192C98" w:rsidRDefault="00192C98" w:rsidP="00145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C98" w:rsidRDefault="00192C98" w:rsidP="00145BA9">
      <w:pPr>
        <w:spacing w:after="0" w:line="240" w:lineRule="auto"/>
      </w:pPr>
      <w:r>
        <w:separator/>
      </w:r>
    </w:p>
  </w:footnote>
  <w:footnote w:type="continuationSeparator" w:id="0">
    <w:p w:rsidR="00192C98" w:rsidRDefault="00192C98" w:rsidP="00145B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BA9"/>
    <w:rsid w:val="00145BA9"/>
    <w:rsid w:val="00166D22"/>
    <w:rsid w:val="00192C98"/>
    <w:rsid w:val="003B6EA0"/>
    <w:rsid w:val="00CF422D"/>
    <w:rsid w:val="00E2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BA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45BA9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145B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45BA9"/>
  </w:style>
  <w:style w:type="paragraph" w:styleId="a7">
    <w:name w:val="footer"/>
    <w:basedOn w:val="a"/>
    <w:link w:val="a8"/>
    <w:uiPriority w:val="99"/>
    <w:unhideWhenUsed/>
    <w:rsid w:val="00145B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45B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BA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45BA9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145B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45BA9"/>
  </w:style>
  <w:style w:type="paragraph" w:styleId="a7">
    <w:name w:val="footer"/>
    <w:basedOn w:val="a"/>
    <w:link w:val="a8"/>
    <w:uiPriority w:val="99"/>
    <w:unhideWhenUsed/>
    <w:rsid w:val="00145B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45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0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1405</Words>
  <Characters>8012</Characters>
  <Application>Microsoft Office Word</Application>
  <DocSecurity>0</DocSecurity>
  <Lines>66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2015-08-18T07:53:00Z</dcterms:created>
  <dcterms:modified xsi:type="dcterms:W3CDTF">2015-08-18T08:12:00Z</dcterms:modified>
</cp:coreProperties>
</file>